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60"/>
          <w:szCs w:val="60"/>
          <w:rtl w:val="0"/>
        </w:rPr>
        <w:t xml:space="preserve">Braxton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0" w:sz="18" w:val="single"/>
        </w:pBd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236 Pleasant Valley , Jacksonville,  AL 36265丨256-499-2838丨braxwilliams30@icloud.com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MISSION STATEMENT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I am currently enrolled in the Building Construction program at the Calhoun County Career Academy. I plan to continue my education at a higher level, as well as learn on the job.I intend to make a career out of Building Construction.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360"/>
          <w:tab w:val="left" w:leader="none" w:pos="6480"/>
        </w:tabs>
        <w:spacing w:line="240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CALHOUN COUNTY CAREER ACADEMY</w:t>
        <w:tab/>
        <w:t xml:space="preserve">JACKSONVILLE, AL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Program Area: Building Construction (1 year)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Instructor: Mr. Brad Hood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4320"/>
        </w:tabs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6480"/>
          <w:tab w:val="left" w:leader="none" w:pos="360"/>
          <w:tab w:val="left" w:leader="none" w:pos="10800"/>
        </w:tabs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ab/>
        <w:t xml:space="preserve">Tv 24</w:t>
        <w:tab/>
        <w:t xml:space="preserve">Oxford, AL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5040"/>
          <w:tab w:val="left" w:leader="none" w:pos="360"/>
          <w:tab w:val="left" w:leader="none" w:pos="1080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November-Present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Videographer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360"/>
          <w:tab w:val="left" w:leader="none" w:pos="6480"/>
        </w:tabs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Fiddlers Green</w:t>
        <w:tab/>
        <w:t xml:space="preserve">Jacksonville, AL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5040"/>
          <w:tab w:val="left" w:leader="none" w:pos="360"/>
          <w:tab w:val="left" w:leader="none" w:pos="1080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July-Present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Customer service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720"/>
          <w:tab w:val="left" w:leader="none" w:pos="4320"/>
        </w:tabs>
        <w:spacing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reliable,good work ethic,very focused,and good team worker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EXTRACURRICULAR ACTIVITIES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720"/>
          <w:tab w:val="left" w:leader="none" w:pos="4320"/>
        </w:tabs>
        <w:spacing w:line="240" w:lineRule="auto"/>
        <w:ind w:left="720" w:firstLine="0"/>
        <w:rPr>
          <w:rFonts w:ascii="Cambria" w:cs="Cambria" w:eastAsia="Cambria" w:hAnsi="Cambria"/>
        </w:rPr>
        <w:sectPr>
          <w:pgSz w:h="15840" w:w="12240" w:orient="portrait"/>
          <w:pgMar w:bottom="720" w:top="720" w:left="1440" w:right="144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ran varsity cross country and made all state this year, I ran outdoor track, and I made the NTHS this school year.</w:t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72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Brad 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Jacksonville, AL 36265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256-310-8422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360"/>
          <w:tab w:val="left" w:leader="none" w:pos="4320"/>
        </w:tabs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Chris Dempsey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Jacksonville, AL 36265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256-454-0092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Chris Youngman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Jacksonville, AL 36265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360"/>
          <w:tab w:val="left" w:leader="none" w:pos="432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256-283-7602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